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1A109" w14:textId="1AC5609C" w:rsidR="005C2109" w:rsidRDefault="00504230" w:rsidP="00504230">
      <w:pPr>
        <w:tabs>
          <w:tab w:val="left" w:pos="5835"/>
        </w:tabs>
        <w:spacing w:after="0" w:line="240" w:lineRule="auto"/>
        <w:rPr>
          <w:b/>
          <w:sz w:val="28"/>
          <w:szCs w:val="28"/>
        </w:rPr>
      </w:pPr>
      <w:r>
        <w:rPr>
          <w:b/>
          <w:sz w:val="28"/>
          <w:szCs w:val="28"/>
        </w:rPr>
        <w:tab/>
      </w:r>
    </w:p>
    <w:p w14:paraId="474BBB46" w14:textId="77777777" w:rsidR="005C2109" w:rsidRDefault="006403C5">
      <w:pPr>
        <w:tabs>
          <w:tab w:val="left" w:pos="5010"/>
        </w:tabs>
        <w:spacing w:after="0" w:line="240" w:lineRule="auto"/>
        <w:jc w:val="center"/>
        <w:rPr>
          <w:rFonts w:ascii="Impact" w:eastAsia="Impact" w:hAnsi="Impact" w:cs="Impact"/>
          <w:sz w:val="28"/>
          <w:szCs w:val="28"/>
        </w:rPr>
      </w:pPr>
      <w:r>
        <w:rPr>
          <w:rFonts w:ascii="Impact" w:eastAsia="Impact" w:hAnsi="Impact" w:cs="Impact"/>
          <w:sz w:val="28"/>
          <w:szCs w:val="28"/>
        </w:rPr>
        <w:t>Security Officer Top up</w:t>
      </w:r>
    </w:p>
    <w:p w14:paraId="3F5C4093" w14:textId="77777777" w:rsidR="005C2109" w:rsidRDefault="006403C5">
      <w:pPr>
        <w:tabs>
          <w:tab w:val="left" w:pos="5010"/>
        </w:tabs>
        <w:spacing w:after="0" w:line="240" w:lineRule="auto"/>
        <w:jc w:val="center"/>
        <w:rPr>
          <w:rFonts w:ascii="Impact" w:eastAsia="Impact" w:hAnsi="Impact" w:cs="Impact"/>
          <w:sz w:val="28"/>
          <w:szCs w:val="28"/>
        </w:rPr>
      </w:pPr>
      <w:r>
        <w:rPr>
          <w:rFonts w:ascii="Impact" w:eastAsia="Impact" w:hAnsi="Impact" w:cs="Impact"/>
          <w:sz w:val="28"/>
          <w:szCs w:val="28"/>
        </w:rPr>
        <w:t>Emergency First Aid at Work</w:t>
      </w:r>
    </w:p>
    <w:p w14:paraId="51262091" w14:textId="77777777" w:rsidR="005C2109" w:rsidRDefault="006403C5">
      <w:pPr>
        <w:spacing w:after="0" w:line="240" w:lineRule="auto"/>
        <w:jc w:val="center"/>
        <w:rPr>
          <w:rFonts w:ascii="Impact" w:eastAsia="Impact" w:hAnsi="Impact" w:cs="Impact"/>
          <w:sz w:val="28"/>
          <w:szCs w:val="28"/>
        </w:rPr>
      </w:pPr>
      <w:r>
        <w:rPr>
          <w:rFonts w:ascii="Impact" w:eastAsia="Impact" w:hAnsi="Impact" w:cs="Impact"/>
          <w:sz w:val="28"/>
          <w:szCs w:val="28"/>
        </w:rPr>
        <w:t>Joining Instructions</w:t>
      </w:r>
    </w:p>
    <w:p w14:paraId="3EBC3A5C" w14:textId="77777777" w:rsidR="005C2109" w:rsidRDefault="005C2109">
      <w:pPr>
        <w:spacing w:after="0" w:line="240" w:lineRule="auto"/>
        <w:jc w:val="center"/>
        <w:rPr>
          <w:rFonts w:ascii="Impact" w:eastAsia="Impact" w:hAnsi="Impact" w:cs="Impact"/>
          <w:sz w:val="28"/>
          <w:szCs w:val="28"/>
        </w:rPr>
      </w:pPr>
    </w:p>
    <w:p w14:paraId="5617B389"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Dear Candidate,</w:t>
      </w:r>
    </w:p>
    <w:p w14:paraId="664F7FFC" w14:textId="77777777" w:rsidR="005C2109" w:rsidRDefault="005C2109">
      <w:pPr>
        <w:spacing w:after="0" w:line="240" w:lineRule="auto"/>
        <w:rPr>
          <w:rFonts w:ascii="Century Gothic" w:eastAsia="Century Gothic" w:hAnsi="Century Gothic" w:cs="Century Gothic"/>
        </w:rPr>
      </w:pPr>
    </w:p>
    <w:p w14:paraId="12EDD1FF"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ILM Associates LTD are delighted that you have chosen our company to provide you with your security officer top up course.</w:t>
      </w:r>
    </w:p>
    <w:p w14:paraId="489DE93F" w14:textId="77777777" w:rsidR="005C2109" w:rsidRDefault="005C2109">
      <w:pPr>
        <w:spacing w:after="0" w:line="240" w:lineRule="auto"/>
        <w:rPr>
          <w:rFonts w:ascii="Century Gothic" w:eastAsia="Century Gothic" w:hAnsi="Century Gothic" w:cs="Century Gothic"/>
          <w:sz w:val="12"/>
          <w:szCs w:val="12"/>
        </w:rPr>
      </w:pPr>
    </w:p>
    <w:p w14:paraId="6D09E5E8"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 xml:space="preserve">We have attached some joining instructions with the details for your training, and some mandatory identification requirements/documents that you will need to bring on day one of the course.  Unfortunately, if you </w:t>
      </w:r>
      <w:r>
        <w:rPr>
          <w:rFonts w:ascii="Century Gothic" w:eastAsia="Century Gothic" w:hAnsi="Century Gothic" w:cs="Century Gothic"/>
          <w:b/>
        </w:rPr>
        <w:t>DO NOT</w:t>
      </w:r>
      <w:r>
        <w:rPr>
          <w:rFonts w:ascii="Century Gothic" w:eastAsia="Century Gothic" w:hAnsi="Century Gothic" w:cs="Century Gothic"/>
        </w:rPr>
        <w:t xml:space="preserve"> bring the required documents with you on day one of the course then you will not be allowed to participate in this training so, please read the two links below carefully.  </w:t>
      </w:r>
    </w:p>
    <w:p w14:paraId="2FC5F52F" w14:textId="77777777" w:rsidR="005C2109" w:rsidRDefault="005C2109">
      <w:pPr>
        <w:spacing w:after="0" w:line="240" w:lineRule="auto"/>
        <w:rPr>
          <w:rFonts w:ascii="Century Gothic" w:eastAsia="Century Gothic" w:hAnsi="Century Gothic" w:cs="Century Gothic"/>
          <w:sz w:val="12"/>
          <w:szCs w:val="12"/>
        </w:rPr>
      </w:pPr>
    </w:p>
    <w:p w14:paraId="58EC0F8A" w14:textId="77777777" w:rsidR="005C2109" w:rsidRDefault="005C2109">
      <w:pPr>
        <w:spacing w:after="0" w:line="240" w:lineRule="auto"/>
        <w:rPr>
          <w:rFonts w:ascii="Century Gothic" w:eastAsia="Century Gothic" w:hAnsi="Century Gothic" w:cs="Century Gothic"/>
        </w:rPr>
      </w:pPr>
    </w:p>
    <w:p w14:paraId="731D1019"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t>Identity Document list</w:t>
      </w:r>
    </w:p>
    <w:p w14:paraId="3CFF8FA9"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We ask that you bring the following:</w:t>
      </w:r>
    </w:p>
    <w:p w14:paraId="3337148C" w14:textId="77777777" w:rsidR="005C2109" w:rsidRDefault="006403C5">
      <w:pPr>
        <w:numPr>
          <w:ilvl w:val="0"/>
          <w:numId w:val="1"/>
        </w:numPr>
        <w:spacing w:after="0" w:line="240" w:lineRule="auto"/>
        <w:rPr>
          <w:rFonts w:ascii="Century Gothic" w:eastAsia="Century Gothic" w:hAnsi="Century Gothic" w:cs="Century Gothic"/>
        </w:rPr>
      </w:pPr>
      <w:r>
        <w:rPr>
          <w:rFonts w:ascii="Century Gothic" w:eastAsia="Century Gothic" w:hAnsi="Century Gothic" w:cs="Century Gothic"/>
        </w:rPr>
        <w:t xml:space="preserve">One Type A: i.e. Passport, Driving Licence </w:t>
      </w:r>
    </w:p>
    <w:p w14:paraId="631C03A4" w14:textId="77777777" w:rsidR="005C2109" w:rsidRDefault="006403C5">
      <w:pPr>
        <w:numPr>
          <w:ilvl w:val="0"/>
          <w:numId w:val="1"/>
        </w:numPr>
        <w:spacing w:after="0" w:line="240" w:lineRule="auto"/>
        <w:rPr>
          <w:rFonts w:ascii="Century Gothic" w:eastAsia="Century Gothic" w:hAnsi="Century Gothic" w:cs="Century Gothic"/>
        </w:rPr>
      </w:pPr>
      <w:r>
        <w:rPr>
          <w:rFonts w:ascii="Century Gothic" w:eastAsia="Century Gothic" w:hAnsi="Century Gothic" w:cs="Century Gothic"/>
        </w:rPr>
        <w:t>Two type B: i.e. Utility bill, Bank Statement</w:t>
      </w:r>
    </w:p>
    <w:p w14:paraId="44C4A10A" w14:textId="77777777" w:rsidR="005C2109" w:rsidRDefault="005C2109">
      <w:pPr>
        <w:spacing w:after="0" w:line="240" w:lineRule="auto"/>
        <w:rPr>
          <w:rFonts w:ascii="Century Gothic" w:eastAsia="Century Gothic" w:hAnsi="Century Gothic" w:cs="Century Gothic"/>
        </w:rPr>
      </w:pPr>
    </w:p>
    <w:p w14:paraId="4662DD24" w14:textId="77777777" w:rsidR="005C2109" w:rsidRDefault="005C2109">
      <w:pPr>
        <w:spacing w:after="0" w:line="240" w:lineRule="auto"/>
        <w:rPr>
          <w:rFonts w:ascii="Century Gothic" w:eastAsia="Century Gothic" w:hAnsi="Century Gothic" w:cs="Century Gothic"/>
          <w:sz w:val="12"/>
          <w:szCs w:val="12"/>
        </w:rPr>
      </w:pPr>
    </w:p>
    <w:p w14:paraId="59CA861E"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 xml:space="preserve">For more information or more options on what ID would be suitable, please follow the link below. </w:t>
      </w:r>
    </w:p>
    <w:p w14:paraId="49881726" w14:textId="77777777" w:rsidR="005C2109" w:rsidRDefault="005C2109">
      <w:pPr>
        <w:spacing w:after="0" w:line="240" w:lineRule="auto"/>
        <w:rPr>
          <w:rFonts w:ascii="Century Gothic" w:eastAsia="Century Gothic" w:hAnsi="Century Gothic" w:cs="Century Gothic"/>
          <w:sz w:val="12"/>
          <w:szCs w:val="12"/>
        </w:rPr>
      </w:pPr>
    </w:p>
    <w:p w14:paraId="04ECD603" w14:textId="77777777" w:rsidR="005C2109" w:rsidRDefault="00A25181">
      <w:pPr>
        <w:spacing w:after="0" w:line="240" w:lineRule="auto"/>
        <w:rPr>
          <w:rFonts w:ascii="Century Gothic" w:eastAsia="Century Gothic" w:hAnsi="Century Gothic" w:cs="Century Gothic"/>
        </w:rPr>
      </w:pPr>
      <w:hyperlink r:id="rId8" w:anchor="check-you-have-the-right-document">
        <w:r w:rsidR="006403C5">
          <w:rPr>
            <w:rFonts w:ascii="Century Gothic" w:eastAsia="Century Gothic" w:hAnsi="Century Gothic" w:cs="Century Gothic"/>
            <w:color w:val="1155CC"/>
            <w:u w:val="single"/>
          </w:rPr>
          <w:t>https://www.gov.uk/guidance/apply-for-an-sia-licence#check-you-have-the-right-document</w:t>
        </w:r>
      </w:hyperlink>
    </w:p>
    <w:p w14:paraId="0CDAF654" w14:textId="77777777" w:rsidR="005C2109" w:rsidRDefault="005C2109">
      <w:pPr>
        <w:spacing w:after="0" w:line="240" w:lineRule="auto"/>
        <w:rPr>
          <w:rFonts w:ascii="Century Gothic" w:eastAsia="Century Gothic" w:hAnsi="Century Gothic" w:cs="Century Gothic"/>
        </w:rPr>
      </w:pPr>
    </w:p>
    <w:p w14:paraId="4728A1B3"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t>Course Start Date &amp; Time</w:t>
      </w:r>
    </w:p>
    <w:p w14:paraId="5E1C7D14" w14:textId="20AD3AA7" w:rsidR="00483E81" w:rsidRDefault="00815731" w:rsidP="00483E81">
      <w:pPr>
        <w:spacing w:after="0" w:line="240" w:lineRule="auto"/>
        <w:ind w:left="1440"/>
        <w:rPr>
          <w:rFonts w:ascii="Century Gothic" w:eastAsia="Century Gothic" w:hAnsi="Century Gothic" w:cs="Century Gothic"/>
        </w:rPr>
      </w:pPr>
      <w:r>
        <w:rPr>
          <w:rFonts w:ascii="Century Gothic" w:eastAsia="Century Gothic" w:hAnsi="Century Gothic" w:cs="Century Gothic"/>
        </w:rPr>
        <w:t xml:space="preserve">  </w:t>
      </w:r>
      <w:r w:rsidR="006403C5">
        <w:rPr>
          <w:rFonts w:ascii="Century Gothic" w:eastAsia="Century Gothic" w:hAnsi="Century Gothic" w:cs="Century Gothic"/>
        </w:rPr>
        <w:t xml:space="preserve"> EFAW </w:t>
      </w:r>
      <w:proofErr w:type="gramStart"/>
      <w:r w:rsidR="007F72E0">
        <w:rPr>
          <w:rFonts w:ascii="Century Gothic" w:eastAsia="Century Gothic" w:hAnsi="Century Gothic" w:cs="Century Gothic"/>
        </w:rPr>
        <w:t>–</w:t>
      </w:r>
      <w:r w:rsidR="006403C5">
        <w:rPr>
          <w:rFonts w:ascii="Century Gothic" w:eastAsia="Century Gothic" w:hAnsi="Century Gothic" w:cs="Century Gothic"/>
        </w:rPr>
        <w:t xml:space="preserve"> </w:t>
      </w:r>
      <w:r>
        <w:rPr>
          <w:rFonts w:ascii="Century Gothic" w:eastAsia="Century Gothic" w:hAnsi="Century Gothic" w:cs="Century Gothic"/>
        </w:rPr>
        <w:t xml:space="preserve"> Saturday</w:t>
      </w:r>
      <w:proofErr w:type="gramEnd"/>
      <w:r>
        <w:rPr>
          <w:rFonts w:ascii="Century Gothic" w:eastAsia="Century Gothic" w:hAnsi="Century Gothic" w:cs="Century Gothic"/>
        </w:rPr>
        <w:t xml:space="preserve"> </w:t>
      </w:r>
      <w:r w:rsidR="00F64F4B">
        <w:rPr>
          <w:rFonts w:ascii="Century Gothic" w:eastAsia="Century Gothic" w:hAnsi="Century Gothic" w:cs="Century Gothic"/>
        </w:rPr>
        <w:t xml:space="preserve">09:00 – 16;00 </w:t>
      </w:r>
      <w:proofErr w:type="spellStart"/>
      <w:r w:rsidR="00F64F4B">
        <w:rPr>
          <w:rFonts w:ascii="Century Gothic" w:eastAsia="Century Gothic" w:hAnsi="Century Gothic" w:cs="Century Gothic"/>
        </w:rPr>
        <w:t>approx</w:t>
      </w:r>
      <w:proofErr w:type="spellEnd"/>
    </w:p>
    <w:p w14:paraId="562E3A7D" w14:textId="1B121B47" w:rsidR="005C2109" w:rsidRDefault="003C5B63" w:rsidP="003C5B63">
      <w:pPr>
        <w:spacing w:after="0" w:line="240" w:lineRule="auto"/>
        <w:rPr>
          <w:rFonts w:ascii="Century Gothic" w:eastAsia="Century Gothic" w:hAnsi="Century Gothic" w:cs="Century Gothic"/>
        </w:rPr>
      </w:pPr>
      <w:r>
        <w:rPr>
          <w:rFonts w:ascii="Century Gothic" w:eastAsia="Century Gothic" w:hAnsi="Century Gothic" w:cs="Century Gothic"/>
        </w:rPr>
        <w:t xml:space="preserve">       </w:t>
      </w:r>
      <w:r w:rsidR="00815731">
        <w:rPr>
          <w:rFonts w:ascii="Century Gothic" w:eastAsia="Century Gothic" w:hAnsi="Century Gothic" w:cs="Century Gothic"/>
        </w:rPr>
        <w:t xml:space="preserve">       </w:t>
      </w:r>
      <w:r>
        <w:rPr>
          <w:rFonts w:ascii="Century Gothic" w:eastAsia="Century Gothic" w:hAnsi="Century Gothic" w:cs="Century Gothic"/>
        </w:rPr>
        <w:t xml:space="preserve"> </w:t>
      </w:r>
      <w:r w:rsidR="00815731">
        <w:rPr>
          <w:rFonts w:ascii="Century Gothic" w:eastAsia="Century Gothic" w:hAnsi="Century Gothic" w:cs="Century Gothic"/>
        </w:rPr>
        <w:t xml:space="preserve">            </w:t>
      </w:r>
      <w:r w:rsidR="006403C5">
        <w:rPr>
          <w:rFonts w:ascii="Century Gothic" w:eastAsia="Century Gothic" w:hAnsi="Century Gothic" w:cs="Century Gothic"/>
        </w:rPr>
        <w:t xml:space="preserve">Security Officer Top Up </w:t>
      </w:r>
      <w:r w:rsidR="007F72E0">
        <w:rPr>
          <w:rFonts w:ascii="Century Gothic" w:eastAsia="Century Gothic" w:hAnsi="Century Gothic" w:cs="Century Gothic"/>
        </w:rPr>
        <w:t xml:space="preserve">– </w:t>
      </w:r>
      <w:r w:rsidR="00483E81">
        <w:rPr>
          <w:rFonts w:ascii="Century Gothic" w:eastAsia="Century Gothic" w:hAnsi="Century Gothic" w:cs="Century Gothic"/>
        </w:rPr>
        <w:t>S</w:t>
      </w:r>
      <w:r>
        <w:rPr>
          <w:rFonts w:ascii="Century Gothic" w:eastAsia="Century Gothic" w:hAnsi="Century Gothic" w:cs="Century Gothic"/>
        </w:rPr>
        <w:t>u</w:t>
      </w:r>
      <w:r w:rsidR="007056F4">
        <w:rPr>
          <w:rFonts w:ascii="Century Gothic" w:eastAsia="Century Gothic" w:hAnsi="Century Gothic" w:cs="Century Gothic"/>
        </w:rPr>
        <w:t>nday</w:t>
      </w:r>
      <w:r w:rsidR="007266FF">
        <w:rPr>
          <w:rFonts w:ascii="Century Gothic" w:eastAsia="Century Gothic" w:hAnsi="Century Gothic" w:cs="Century Gothic"/>
        </w:rPr>
        <w:t xml:space="preserve"> </w:t>
      </w:r>
      <w:r w:rsidR="00F64F4B">
        <w:rPr>
          <w:rFonts w:ascii="Century Gothic" w:eastAsia="Century Gothic" w:hAnsi="Century Gothic" w:cs="Century Gothic"/>
        </w:rPr>
        <w:t xml:space="preserve">09:00 – 1600 </w:t>
      </w:r>
      <w:proofErr w:type="spellStart"/>
      <w:r w:rsidR="00F64F4B">
        <w:rPr>
          <w:rFonts w:ascii="Century Gothic" w:eastAsia="Century Gothic" w:hAnsi="Century Gothic" w:cs="Century Gothic"/>
        </w:rPr>
        <w:t>approx</w:t>
      </w:r>
      <w:proofErr w:type="spellEnd"/>
      <w:r w:rsidR="00F64F4B">
        <w:rPr>
          <w:rFonts w:ascii="Century Gothic" w:eastAsia="Century Gothic" w:hAnsi="Century Gothic" w:cs="Century Gothic"/>
        </w:rPr>
        <w:t xml:space="preserve"> </w:t>
      </w:r>
    </w:p>
    <w:p w14:paraId="4686A29B" w14:textId="77777777" w:rsidR="005C2109" w:rsidRDefault="005C2109">
      <w:pPr>
        <w:spacing w:after="0" w:line="240" w:lineRule="auto"/>
        <w:jc w:val="center"/>
        <w:rPr>
          <w:rFonts w:ascii="Century Gothic" w:eastAsia="Century Gothic" w:hAnsi="Century Gothic" w:cs="Century Gothic"/>
          <w:b/>
          <w:u w:val="single"/>
        </w:rPr>
      </w:pPr>
    </w:p>
    <w:p w14:paraId="3618DBF1"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t>Course Location</w:t>
      </w:r>
    </w:p>
    <w:p w14:paraId="72BA78E6" w14:textId="77777777" w:rsidR="005C2109" w:rsidRDefault="006403C5">
      <w:pPr>
        <w:spacing w:after="0" w:line="240" w:lineRule="auto"/>
        <w:jc w:val="center"/>
        <w:rPr>
          <w:rFonts w:ascii="Century Gothic" w:eastAsia="Century Gothic" w:hAnsi="Century Gothic" w:cs="Century Gothic"/>
        </w:rPr>
      </w:pPr>
      <w:r>
        <w:rPr>
          <w:rFonts w:ascii="Century Gothic" w:eastAsia="Century Gothic" w:hAnsi="Century Gothic" w:cs="Century Gothic"/>
        </w:rPr>
        <w:t>Unit 2, Bridge House</w:t>
      </w:r>
    </w:p>
    <w:p w14:paraId="76BD1347" w14:textId="77777777" w:rsidR="005C2109" w:rsidRDefault="006403C5">
      <w:pPr>
        <w:spacing w:after="0" w:line="240" w:lineRule="auto"/>
        <w:jc w:val="center"/>
        <w:rPr>
          <w:rFonts w:ascii="Century Gothic" w:eastAsia="Century Gothic" w:hAnsi="Century Gothic" w:cs="Century Gothic"/>
        </w:rPr>
      </w:pPr>
      <w:r>
        <w:rPr>
          <w:rFonts w:ascii="Century Gothic" w:eastAsia="Century Gothic" w:hAnsi="Century Gothic" w:cs="Century Gothic"/>
        </w:rPr>
        <w:t xml:space="preserve">Sunderland </w:t>
      </w:r>
    </w:p>
    <w:p w14:paraId="4E997138" w14:textId="77777777" w:rsidR="005C2109" w:rsidRDefault="006403C5">
      <w:pPr>
        <w:spacing w:after="0" w:line="240" w:lineRule="auto"/>
        <w:jc w:val="center"/>
        <w:rPr>
          <w:rFonts w:ascii="Century Gothic" w:eastAsia="Century Gothic" w:hAnsi="Century Gothic" w:cs="Century Gothic"/>
        </w:rPr>
      </w:pPr>
      <w:r>
        <w:rPr>
          <w:rFonts w:ascii="Century Gothic" w:eastAsia="Century Gothic" w:hAnsi="Century Gothic" w:cs="Century Gothic"/>
        </w:rPr>
        <w:t>SR1 1TE</w:t>
      </w:r>
    </w:p>
    <w:p w14:paraId="6F9956DE" w14:textId="77777777" w:rsidR="005C2109" w:rsidRDefault="006403C5">
      <w:pPr>
        <w:spacing w:after="0" w:line="240" w:lineRule="auto"/>
        <w:jc w:val="center"/>
        <w:rPr>
          <w:rFonts w:ascii="Century Gothic" w:eastAsia="Century Gothic" w:hAnsi="Century Gothic" w:cs="Century Gothic"/>
        </w:rPr>
      </w:pPr>
      <w:r>
        <w:rPr>
          <w:noProof/>
          <w:lang w:val="en-US" w:eastAsia="en-US"/>
        </w:rPr>
        <w:drawing>
          <wp:anchor distT="0" distB="0" distL="114300" distR="114300" simplePos="0" relativeHeight="251658240" behindDoc="0" locked="0" layoutInCell="1" hidden="0" allowOverlap="1" wp14:anchorId="32CC37FF" wp14:editId="5F8CF48C">
            <wp:simplePos x="0" y="0"/>
            <wp:positionH relativeFrom="column">
              <wp:posOffset>981075</wp:posOffset>
            </wp:positionH>
            <wp:positionV relativeFrom="paragraph">
              <wp:posOffset>54610</wp:posOffset>
            </wp:positionV>
            <wp:extent cx="3829050" cy="2895600"/>
            <wp:effectExtent l="9525" t="9525" r="9525" b="9525"/>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781" t="21914" r="64759" b="5698"/>
                    <a:stretch>
                      <a:fillRect/>
                    </a:stretch>
                  </pic:blipFill>
                  <pic:spPr>
                    <a:xfrm>
                      <a:off x="0" y="0"/>
                      <a:ext cx="3829050" cy="2895600"/>
                    </a:xfrm>
                    <a:prstGeom prst="rect">
                      <a:avLst/>
                    </a:prstGeom>
                    <a:ln w="9525">
                      <a:solidFill>
                        <a:srgbClr val="000000"/>
                      </a:solidFill>
                      <a:prstDash val="solid"/>
                    </a:ln>
                  </pic:spPr>
                </pic:pic>
              </a:graphicData>
            </a:graphic>
          </wp:anchor>
        </w:drawing>
      </w:r>
    </w:p>
    <w:p w14:paraId="68A68792" w14:textId="77777777" w:rsidR="005C2109" w:rsidRDefault="005C2109">
      <w:pPr>
        <w:spacing w:after="0" w:line="240" w:lineRule="auto"/>
        <w:rPr>
          <w:b/>
          <w:u w:val="single"/>
        </w:rPr>
      </w:pPr>
    </w:p>
    <w:p w14:paraId="57ABCEDE" w14:textId="77777777" w:rsidR="005C2109" w:rsidRDefault="005C2109">
      <w:pPr>
        <w:spacing w:after="0" w:line="240" w:lineRule="auto"/>
        <w:rPr>
          <w:b/>
          <w:u w:val="single"/>
        </w:rPr>
      </w:pPr>
    </w:p>
    <w:p w14:paraId="752C0AE3" w14:textId="77777777" w:rsidR="005C2109" w:rsidRDefault="005C2109">
      <w:pPr>
        <w:spacing w:after="0" w:line="240" w:lineRule="auto"/>
        <w:rPr>
          <w:b/>
          <w:u w:val="single"/>
        </w:rPr>
      </w:pPr>
    </w:p>
    <w:p w14:paraId="35AAAA6A" w14:textId="77777777" w:rsidR="005C2109" w:rsidRDefault="005C2109">
      <w:pPr>
        <w:spacing w:after="0" w:line="240" w:lineRule="auto"/>
        <w:rPr>
          <w:b/>
          <w:u w:val="single"/>
        </w:rPr>
      </w:pPr>
    </w:p>
    <w:p w14:paraId="6F587966" w14:textId="77777777" w:rsidR="005C2109" w:rsidRDefault="005C2109">
      <w:pPr>
        <w:spacing w:after="0" w:line="240" w:lineRule="auto"/>
        <w:rPr>
          <w:b/>
          <w:u w:val="single"/>
        </w:rPr>
      </w:pPr>
    </w:p>
    <w:p w14:paraId="3036368A" w14:textId="77777777" w:rsidR="005C2109" w:rsidRDefault="005C2109">
      <w:pPr>
        <w:spacing w:after="0" w:line="240" w:lineRule="auto"/>
        <w:rPr>
          <w:b/>
          <w:u w:val="single"/>
        </w:rPr>
      </w:pPr>
    </w:p>
    <w:p w14:paraId="2AD728F8" w14:textId="77777777" w:rsidR="005C2109" w:rsidRDefault="005C2109">
      <w:pPr>
        <w:spacing w:after="0" w:line="240" w:lineRule="auto"/>
        <w:rPr>
          <w:b/>
          <w:u w:val="single"/>
        </w:rPr>
      </w:pPr>
    </w:p>
    <w:p w14:paraId="1B4B8DF5" w14:textId="77777777" w:rsidR="005C2109" w:rsidRDefault="005C2109">
      <w:pPr>
        <w:spacing w:after="0" w:line="240" w:lineRule="auto"/>
        <w:rPr>
          <w:b/>
          <w:u w:val="single"/>
        </w:rPr>
      </w:pPr>
    </w:p>
    <w:p w14:paraId="3C91BE01" w14:textId="77777777" w:rsidR="005C2109" w:rsidRDefault="005C2109">
      <w:pPr>
        <w:spacing w:after="0" w:line="240" w:lineRule="auto"/>
        <w:rPr>
          <w:b/>
          <w:u w:val="single"/>
        </w:rPr>
      </w:pPr>
    </w:p>
    <w:p w14:paraId="3E330993" w14:textId="77777777" w:rsidR="005C2109" w:rsidRDefault="005C2109">
      <w:pPr>
        <w:spacing w:after="0" w:line="240" w:lineRule="auto"/>
        <w:rPr>
          <w:b/>
          <w:u w:val="single"/>
        </w:rPr>
      </w:pPr>
    </w:p>
    <w:p w14:paraId="470324BE" w14:textId="77777777" w:rsidR="005C2109" w:rsidRDefault="005C2109">
      <w:pPr>
        <w:spacing w:after="0" w:line="240" w:lineRule="auto"/>
        <w:rPr>
          <w:b/>
          <w:u w:val="single"/>
        </w:rPr>
      </w:pPr>
    </w:p>
    <w:p w14:paraId="5EA56CC8" w14:textId="77777777" w:rsidR="005C2109" w:rsidRDefault="005C2109">
      <w:pPr>
        <w:spacing w:after="0" w:line="240" w:lineRule="auto"/>
        <w:rPr>
          <w:b/>
          <w:u w:val="single"/>
        </w:rPr>
      </w:pPr>
    </w:p>
    <w:p w14:paraId="0B4B13BE" w14:textId="77777777" w:rsidR="005C2109" w:rsidRDefault="005C2109">
      <w:pPr>
        <w:spacing w:after="0" w:line="240" w:lineRule="auto"/>
        <w:rPr>
          <w:b/>
          <w:u w:val="single"/>
        </w:rPr>
      </w:pPr>
    </w:p>
    <w:p w14:paraId="5A4126C1" w14:textId="77777777" w:rsidR="005C2109" w:rsidRDefault="005C2109">
      <w:pPr>
        <w:spacing w:after="0" w:line="240" w:lineRule="auto"/>
        <w:rPr>
          <w:b/>
          <w:u w:val="single"/>
        </w:rPr>
      </w:pPr>
    </w:p>
    <w:p w14:paraId="1078A5F0"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lastRenderedPageBreak/>
        <w:t>Dress Code</w:t>
      </w:r>
    </w:p>
    <w:p w14:paraId="7F82AA45" w14:textId="72CD8D3F" w:rsidR="005C2109" w:rsidRDefault="006403C5">
      <w:pPr>
        <w:spacing w:after="0" w:line="240" w:lineRule="auto"/>
        <w:jc w:val="center"/>
        <w:rPr>
          <w:rFonts w:ascii="Century Gothic" w:eastAsia="Century Gothic" w:hAnsi="Century Gothic" w:cs="Century Gothic"/>
        </w:rPr>
      </w:pPr>
      <w:r>
        <w:rPr>
          <w:rFonts w:ascii="Century Gothic" w:eastAsia="Century Gothic" w:hAnsi="Century Gothic" w:cs="Century Gothic"/>
        </w:rPr>
        <w:t xml:space="preserve">Comfortable clothing should be worn </w:t>
      </w:r>
      <w:r w:rsidR="0019262C">
        <w:rPr>
          <w:rFonts w:ascii="Century Gothic" w:eastAsia="Century Gothic" w:hAnsi="Century Gothic" w:cs="Century Gothic"/>
        </w:rPr>
        <w:t>to</w:t>
      </w:r>
      <w:r>
        <w:rPr>
          <w:rFonts w:ascii="Century Gothic" w:eastAsia="Century Gothic" w:hAnsi="Century Gothic" w:cs="Century Gothic"/>
        </w:rPr>
        <w:t xml:space="preserve"> perform practical tasks.</w:t>
      </w:r>
    </w:p>
    <w:p w14:paraId="52CB2136" w14:textId="77777777" w:rsidR="005C2109" w:rsidRDefault="005C2109">
      <w:pPr>
        <w:spacing w:after="0" w:line="240" w:lineRule="auto"/>
        <w:jc w:val="center"/>
        <w:rPr>
          <w:rFonts w:ascii="Century Gothic" w:eastAsia="Century Gothic" w:hAnsi="Century Gothic" w:cs="Century Gothic"/>
          <w:b/>
          <w:u w:val="single"/>
        </w:rPr>
      </w:pPr>
    </w:p>
    <w:p w14:paraId="55C5F01B" w14:textId="77777777" w:rsidR="005C2109" w:rsidRDefault="005C2109">
      <w:pPr>
        <w:spacing w:after="0" w:line="240" w:lineRule="auto"/>
        <w:jc w:val="center"/>
        <w:rPr>
          <w:rFonts w:ascii="Century Gothic" w:eastAsia="Century Gothic" w:hAnsi="Century Gothic" w:cs="Century Gothic"/>
          <w:b/>
          <w:u w:val="single"/>
        </w:rPr>
      </w:pPr>
    </w:p>
    <w:p w14:paraId="25990D55"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t>Safety</w:t>
      </w:r>
    </w:p>
    <w:p w14:paraId="7BA14154" w14:textId="77777777" w:rsidR="005C2109" w:rsidRDefault="006403C5">
      <w:pPr>
        <w:spacing w:after="0" w:line="240" w:lineRule="auto"/>
        <w:jc w:val="both"/>
        <w:rPr>
          <w:rFonts w:ascii="Century Gothic" w:eastAsia="Century Gothic" w:hAnsi="Century Gothic" w:cs="Century Gothic"/>
        </w:rPr>
      </w:pPr>
      <w:r>
        <w:rPr>
          <w:rFonts w:ascii="Century Gothic" w:eastAsia="Century Gothic" w:hAnsi="Century Gothic" w:cs="Century Gothic"/>
        </w:rPr>
        <w:t>All learners will have their temperature checked every morning and must use the hand sanitising station at regular intervals throughout the day. Please bring your face mask unless you are exempt.</w:t>
      </w:r>
    </w:p>
    <w:p w14:paraId="74543058" w14:textId="77777777" w:rsidR="005C2109" w:rsidRDefault="005C2109">
      <w:pPr>
        <w:spacing w:after="0" w:line="240" w:lineRule="auto"/>
        <w:jc w:val="both"/>
        <w:rPr>
          <w:rFonts w:ascii="Century Gothic" w:eastAsia="Century Gothic" w:hAnsi="Century Gothic" w:cs="Century Gothic"/>
        </w:rPr>
      </w:pPr>
    </w:p>
    <w:p w14:paraId="5CCF917C" w14:textId="77777777" w:rsidR="005C2109" w:rsidRDefault="006403C5">
      <w:pPr>
        <w:spacing w:after="0" w:line="240" w:lineRule="auto"/>
        <w:jc w:val="both"/>
        <w:rPr>
          <w:rFonts w:ascii="Century Gothic" w:eastAsia="Century Gothic" w:hAnsi="Century Gothic" w:cs="Century Gothic"/>
        </w:rPr>
      </w:pPr>
      <w:r>
        <w:rPr>
          <w:rFonts w:ascii="Century Gothic" w:eastAsia="Century Gothic" w:hAnsi="Century Gothic" w:cs="Century Gothic"/>
        </w:rPr>
        <w:t>During the course learners will be required to conduct practical close contact training which will involve physical contact. Learners will be provided with safety gloves when required.</w:t>
      </w:r>
    </w:p>
    <w:p w14:paraId="220D2315" w14:textId="77777777" w:rsidR="005C2109" w:rsidRDefault="005C2109">
      <w:pPr>
        <w:spacing w:after="0" w:line="240" w:lineRule="auto"/>
        <w:jc w:val="both"/>
        <w:rPr>
          <w:rFonts w:ascii="Century Gothic" w:eastAsia="Century Gothic" w:hAnsi="Century Gothic" w:cs="Century Gothic"/>
        </w:rPr>
      </w:pPr>
    </w:p>
    <w:p w14:paraId="6D0798B8" w14:textId="77777777" w:rsidR="005C2109" w:rsidRDefault="005C2109">
      <w:pPr>
        <w:spacing w:after="0" w:line="240" w:lineRule="auto"/>
        <w:jc w:val="both"/>
        <w:rPr>
          <w:rFonts w:ascii="Century Gothic" w:eastAsia="Century Gothic" w:hAnsi="Century Gothic" w:cs="Century Gothic"/>
        </w:rPr>
      </w:pPr>
    </w:p>
    <w:p w14:paraId="577ABE9B" w14:textId="77777777" w:rsidR="005C2109" w:rsidRDefault="006403C5">
      <w:pPr>
        <w:spacing w:after="0" w:line="240" w:lineRule="auto"/>
        <w:jc w:val="center"/>
        <w:rPr>
          <w:rFonts w:ascii="Century Gothic" w:eastAsia="Century Gothic" w:hAnsi="Century Gothic" w:cs="Century Gothic"/>
          <w:b/>
          <w:u w:val="single"/>
        </w:rPr>
      </w:pPr>
      <w:r>
        <w:rPr>
          <w:rFonts w:ascii="Century Gothic" w:eastAsia="Century Gothic" w:hAnsi="Century Gothic" w:cs="Century Gothic"/>
          <w:b/>
          <w:u w:val="single"/>
        </w:rPr>
        <w:t>Parking</w:t>
      </w:r>
    </w:p>
    <w:p w14:paraId="1AEF3294" w14:textId="661B2465" w:rsidR="005C2109" w:rsidRDefault="006403C5">
      <w:pPr>
        <w:spacing w:after="0" w:line="240" w:lineRule="auto"/>
        <w:rPr>
          <w:rFonts w:ascii="Century Gothic" w:eastAsia="Century Gothic" w:hAnsi="Century Gothic" w:cs="Century Gothic"/>
          <w:b/>
        </w:rPr>
      </w:pPr>
      <w:r>
        <w:rPr>
          <w:rFonts w:ascii="Century Gothic" w:eastAsia="Century Gothic" w:hAnsi="Century Gothic" w:cs="Century Gothic"/>
        </w:rPr>
        <w:t>We have onsite parking available free of charge on a first come first served basis, the access code for the barrier is</w:t>
      </w:r>
      <w:r>
        <w:rPr>
          <w:rFonts w:ascii="Century Gothic" w:eastAsia="Century Gothic" w:hAnsi="Century Gothic" w:cs="Century Gothic"/>
          <w:b/>
        </w:rPr>
        <w:t xml:space="preserve"> </w:t>
      </w:r>
      <w:r w:rsidR="00F64F4B">
        <w:rPr>
          <w:rFonts w:ascii="Century Gothic" w:eastAsia="Century Gothic" w:hAnsi="Century Gothic" w:cs="Century Gothic"/>
          <w:b/>
        </w:rPr>
        <w:t xml:space="preserve">6497. </w:t>
      </w:r>
      <w:r w:rsidR="00815731">
        <w:rPr>
          <w:rFonts w:ascii="Century Gothic" w:eastAsia="Century Gothic" w:hAnsi="Century Gothic" w:cs="Century Gothic"/>
          <w:b/>
        </w:rPr>
        <w:t>If you require the parking facilities you MUST email over your registration so we can add you to our parking list.</w:t>
      </w:r>
      <w:bookmarkStart w:id="0" w:name="_GoBack"/>
      <w:bookmarkEnd w:id="0"/>
    </w:p>
    <w:p w14:paraId="65740B50" w14:textId="77777777" w:rsidR="005C2109" w:rsidRDefault="005C2109">
      <w:pPr>
        <w:rPr>
          <w:rFonts w:ascii="Century Gothic" w:eastAsia="Century Gothic" w:hAnsi="Century Gothic" w:cs="Century Gothic"/>
          <w:b/>
        </w:rPr>
      </w:pPr>
    </w:p>
    <w:p w14:paraId="2FE2FB11" w14:textId="77777777" w:rsidR="005C2109" w:rsidRDefault="005C2109">
      <w:pPr>
        <w:rPr>
          <w:rFonts w:ascii="Century Gothic" w:eastAsia="Century Gothic" w:hAnsi="Century Gothic" w:cs="Century Gothic"/>
          <w:b/>
        </w:rPr>
      </w:pPr>
    </w:p>
    <w:p w14:paraId="31C69072" w14:textId="77777777" w:rsidR="005C2109" w:rsidRDefault="006403C5">
      <w:pPr>
        <w:jc w:val="center"/>
        <w:rPr>
          <w:rFonts w:ascii="Century Gothic" w:eastAsia="Century Gothic" w:hAnsi="Century Gothic" w:cs="Century Gothic"/>
          <w:b/>
          <w:color w:val="CC0000"/>
          <w:sz w:val="24"/>
          <w:szCs w:val="24"/>
        </w:rPr>
      </w:pPr>
      <w:r>
        <w:rPr>
          <w:rFonts w:ascii="Century Gothic" w:eastAsia="Century Gothic" w:hAnsi="Century Gothic" w:cs="Century Gothic"/>
          <w:b/>
          <w:color w:val="CC0000"/>
          <w:sz w:val="24"/>
          <w:szCs w:val="24"/>
        </w:rPr>
        <w:t>Please could you confirm your attendance to the email address below, and if you have any questions, please do not hesitate to contact us.</w:t>
      </w:r>
    </w:p>
    <w:p w14:paraId="29A03404" w14:textId="77777777" w:rsidR="005C2109" w:rsidRDefault="00A25181">
      <w:pPr>
        <w:jc w:val="center"/>
        <w:rPr>
          <w:rFonts w:ascii="Century Gothic" w:eastAsia="Century Gothic" w:hAnsi="Century Gothic" w:cs="Century Gothic"/>
          <w:b/>
        </w:rPr>
      </w:pPr>
      <w:hyperlink r:id="rId10">
        <w:r w:rsidR="006403C5">
          <w:rPr>
            <w:rFonts w:ascii="Century Gothic" w:eastAsia="Century Gothic" w:hAnsi="Century Gothic" w:cs="Century Gothic"/>
            <w:b/>
            <w:color w:val="0000FF"/>
            <w:sz w:val="24"/>
            <w:szCs w:val="24"/>
            <w:u w:val="single"/>
          </w:rPr>
          <w:t>info@ilmassociates.com</w:t>
        </w:r>
      </w:hyperlink>
    </w:p>
    <w:p w14:paraId="01F845B0" w14:textId="77777777" w:rsidR="005C2109" w:rsidRDefault="005C2109">
      <w:pPr>
        <w:rPr>
          <w:rFonts w:ascii="Century Gothic" w:eastAsia="Century Gothic" w:hAnsi="Century Gothic" w:cs="Century Gothic"/>
        </w:rPr>
      </w:pPr>
    </w:p>
    <w:p w14:paraId="2C962850" w14:textId="77777777" w:rsidR="005C2109" w:rsidRDefault="006403C5">
      <w:pPr>
        <w:rPr>
          <w:rFonts w:ascii="Century Gothic" w:eastAsia="Century Gothic" w:hAnsi="Century Gothic" w:cs="Century Gothic"/>
        </w:rPr>
      </w:pPr>
      <w:r>
        <w:rPr>
          <w:rFonts w:ascii="Century Gothic" w:eastAsia="Century Gothic" w:hAnsi="Century Gothic" w:cs="Century Gothic"/>
        </w:rPr>
        <w:t>Kind regards,</w:t>
      </w:r>
    </w:p>
    <w:p w14:paraId="17954176" w14:textId="77777777" w:rsidR="005C2109" w:rsidRDefault="006403C5">
      <w:pPr>
        <w:rPr>
          <w:rFonts w:ascii="Century Gothic" w:eastAsia="Century Gothic" w:hAnsi="Century Gothic" w:cs="Century Gothic"/>
        </w:rPr>
      </w:pPr>
      <w:r>
        <w:rPr>
          <w:noProof/>
          <w:lang w:val="en-US" w:eastAsia="en-US"/>
        </w:rPr>
        <w:drawing>
          <wp:inline distT="0" distB="0" distL="0" distR="0" wp14:anchorId="3D8E8091" wp14:editId="1EE70F1F">
            <wp:extent cx="605624" cy="246035"/>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05624" cy="246035"/>
                    </a:xfrm>
                    <a:prstGeom prst="rect">
                      <a:avLst/>
                    </a:prstGeom>
                    <a:ln/>
                  </pic:spPr>
                </pic:pic>
              </a:graphicData>
            </a:graphic>
          </wp:inline>
        </w:drawing>
      </w:r>
    </w:p>
    <w:p w14:paraId="2BDF8483" w14:textId="5398F721"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Brian Dawso</w:t>
      </w:r>
      <w:r w:rsidR="00CA66FA">
        <w:rPr>
          <w:rFonts w:ascii="Century Gothic" w:eastAsia="Century Gothic" w:hAnsi="Century Gothic" w:cs="Century Gothic"/>
        </w:rPr>
        <w:t>n</w:t>
      </w:r>
    </w:p>
    <w:p w14:paraId="6EC469FD" w14:textId="02341DF9" w:rsidR="00CA66FA" w:rsidRDefault="00CA66FA">
      <w:pPr>
        <w:spacing w:after="0" w:line="240" w:lineRule="auto"/>
        <w:rPr>
          <w:rFonts w:ascii="Century Gothic" w:eastAsia="Century Gothic" w:hAnsi="Century Gothic" w:cs="Century Gothic"/>
        </w:rPr>
      </w:pPr>
      <w:r>
        <w:rPr>
          <w:rFonts w:ascii="Century Gothic" w:eastAsia="Century Gothic" w:hAnsi="Century Gothic" w:cs="Century Gothic"/>
        </w:rPr>
        <w:t>Managing Director</w:t>
      </w:r>
    </w:p>
    <w:p w14:paraId="38EB6ADC" w14:textId="77777777"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ILM Associates Ltd</w:t>
      </w:r>
    </w:p>
    <w:p w14:paraId="3A6F4886" w14:textId="0504C550" w:rsidR="005C2109" w:rsidRDefault="006403C5">
      <w:pPr>
        <w:spacing w:after="0" w:line="240" w:lineRule="auto"/>
        <w:rPr>
          <w:rFonts w:ascii="Century Gothic" w:eastAsia="Century Gothic" w:hAnsi="Century Gothic" w:cs="Century Gothic"/>
        </w:rPr>
      </w:pPr>
      <w:r>
        <w:rPr>
          <w:rFonts w:ascii="Century Gothic" w:eastAsia="Century Gothic" w:hAnsi="Century Gothic" w:cs="Century Gothic"/>
        </w:rPr>
        <w:t xml:space="preserve">Mob: </w:t>
      </w:r>
      <w:r w:rsidR="008D3C1B">
        <w:rPr>
          <w:rFonts w:ascii="Century Gothic" w:eastAsia="Century Gothic" w:hAnsi="Century Gothic" w:cs="Century Gothic"/>
        </w:rPr>
        <w:t xml:space="preserve">07510 925318 </w:t>
      </w:r>
    </w:p>
    <w:p w14:paraId="5A3E04E9" w14:textId="66F23D53" w:rsidR="005C2109" w:rsidRDefault="008D3C1B">
      <w:pPr>
        <w:rPr>
          <w:rFonts w:ascii="Century Gothic" w:eastAsia="Century Gothic" w:hAnsi="Century Gothic" w:cs="Century Gothic"/>
        </w:rPr>
      </w:pPr>
      <w:r>
        <w:rPr>
          <w:rFonts w:ascii="Century Gothic" w:eastAsia="Century Gothic" w:hAnsi="Century Gothic" w:cs="Century Gothic"/>
        </w:rPr>
        <w:t xml:space="preserve">Landline: 0191 565 4797 </w:t>
      </w:r>
    </w:p>
    <w:p w14:paraId="184F3C62" w14:textId="77777777" w:rsidR="005C2109" w:rsidRDefault="005C2109">
      <w:pPr>
        <w:rPr>
          <w:rFonts w:ascii="Century Gothic" w:eastAsia="Century Gothic" w:hAnsi="Century Gothic" w:cs="Century Gothic"/>
        </w:rPr>
      </w:pPr>
    </w:p>
    <w:sectPr w:rsidR="005C2109">
      <w:headerReference w:type="default" r:id="rId12"/>
      <w:pgSz w:w="11906" w:h="16838"/>
      <w:pgMar w:top="1440" w:right="1440" w:bottom="1440" w:left="1440" w:header="36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12B69" w14:textId="77777777" w:rsidR="00A25181" w:rsidRDefault="00A25181">
      <w:pPr>
        <w:spacing w:after="0" w:line="240" w:lineRule="auto"/>
      </w:pPr>
      <w:r>
        <w:separator/>
      </w:r>
    </w:p>
  </w:endnote>
  <w:endnote w:type="continuationSeparator" w:id="0">
    <w:p w14:paraId="77741BD2" w14:textId="77777777" w:rsidR="00A25181" w:rsidRDefault="00A25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890A0" w14:textId="77777777" w:rsidR="00A25181" w:rsidRDefault="00A25181">
      <w:pPr>
        <w:spacing w:after="0" w:line="240" w:lineRule="auto"/>
      </w:pPr>
      <w:r>
        <w:separator/>
      </w:r>
    </w:p>
  </w:footnote>
  <w:footnote w:type="continuationSeparator" w:id="0">
    <w:p w14:paraId="6CDE5B8C" w14:textId="77777777" w:rsidR="00A25181" w:rsidRDefault="00A25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C36FA" w14:textId="77777777" w:rsidR="005C2109" w:rsidRDefault="006403C5">
    <w:pPr>
      <w:pBdr>
        <w:top w:val="nil"/>
        <w:left w:val="nil"/>
        <w:bottom w:val="nil"/>
        <w:right w:val="nil"/>
        <w:between w:val="nil"/>
      </w:pBdr>
      <w:tabs>
        <w:tab w:val="center" w:pos="4513"/>
        <w:tab w:val="right" w:pos="9026"/>
      </w:tabs>
      <w:spacing w:after="0" w:line="240" w:lineRule="auto"/>
      <w:jc w:val="center"/>
      <w:rPr>
        <w:color w:val="000000"/>
      </w:rPr>
    </w:pPr>
    <w:r>
      <w:rPr>
        <w:noProof/>
        <w:color w:val="000000"/>
        <w:lang w:val="en-US" w:eastAsia="en-US"/>
      </w:rPr>
      <w:drawing>
        <wp:inline distT="0" distB="0" distL="0" distR="0" wp14:anchorId="2965DB0A" wp14:editId="4390E0AE">
          <wp:extent cx="1160963" cy="690854"/>
          <wp:effectExtent l="0" t="0" r="0" b="0"/>
          <wp:docPr id="15" name="image1.png" descr="ILM Associates Logo.png"/>
          <wp:cNvGraphicFramePr/>
          <a:graphic xmlns:a="http://schemas.openxmlformats.org/drawingml/2006/main">
            <a:graphicData uri="http://schemas.openxmlformats.org/drawingml/2006/picture">
              <pic:pic xmlns:pic="http://schemas.openxmlformats.org/drawingml/2006/picture">
                <pic:nvPicPr>
                  <pic:cNvPr id="0" name="image1.png" descr="ILM Associates Logo.png"/>
                  <pic:cNvPicPr preferRelativeResize="0"/>
                </pic:nvPicPr>
                <pic:blipFill>
                  <a:blip r:embed="rId1"/>
                  <a:srcRect t="20774" b="19716"/>
                  <a:stretch>
                    <a:fillRect/>
                  </a:stretch>
                </pic:blipFill>
                <pic:spPr>
                  <a:xfrm>
                    <a:off x="0" y="0"/>
                    <a:ext cx="1160963" cy="690854"/>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083EFA"/>
    <w:multiLevelType w:val="multilevel"/>
    <w:tmpl w:val="9C4E0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109"/>
    <w:rsid w:val="00047685"/>
    <w:rsid w:val="00081451"/>
    <w:rsid w:val="00090426"/>
    <w:rsid w:val="00096BC5"/>
    <w:rsid w:val="000E648F"/>
    <w:rsid w:val="0019262C"/>
    <w:rsid w:val="001C0CE2"/>
    <w:rsid w:val="0021029B"/>
    <w:rsid w:val="002841E3"/>
    <w:rsid w:val="003C5B63"/>
    <w:rsid w:val="0042776C"/>
    <w:rsid w:val="00483E81"/>
    <w:rsid w:val="00504230"/>
    <w:rsid w:val="005C2109"/>
    <w:rsid w:val="00604FEA"/>
    <w:rsid w:val="006403C5"/>
    <w:rsid w:val="0067707E"/>
    <w:rsid w:val="006A4E3E"/>
    <w:rsid w:val="007056F4"/>
    <w:rsid w:val="00720B24"/>
    <w:rsid w:val="007266FF"/>
    <w:rsid w:val="007F72E0"/>
    <w:rsid w:val="00815731"/>
    <w:rsid w:val="008D3C1B"/>
    <w:rsid w:val="00A14497"/>
    <w:rsid w:val="00A25181"/>
    <w:rsid w:val="00AD02BB"/>
    <w:rsid w:val="00B05EF4"/>
    <w:rsid w:val="00BE32DB"/>
    <w:rsid w:val="00CA66FA"/>
    <w:rsid w:val="00D72864"/>
    <w:rsid w:val="00E21E2B"/>
    <w:rsid w:val="00E84185"/>
    <w:rsid w:val="00E84CEE"/>
    <w:rsid w:val="00F0571D"/>
    <w:rsid w:val="00F64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643F"/>
  <w15:docId w15:val="{A2B6D12D-E87E-4195-AEF9-32B4EAA8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D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47803"/>
    <w:rPr>
      <w:color w:val="0000FF" w:themeColor="hyperlink"/>
      <w:u w:val="single"/>
    </w:rPr>
  </w:style>
  <w:style w:type="character" w:styleId="FollowedHyperlink">
    <w:name w:val="FollowedHyperlink"/>
    <w:basedOn w:val="DefaultParagraphFont"/>
    <w:uiPriority w:val="99"/>
    <w:semiHidden/>
    <w:unhideWhenUsed/>
    <w:rsid w:val="002E6AFA"/>
    <w:rPr>
      <w:color w:val="800080" w:themeColor="followedHyperlink"/>
      <w:u w:val="single"/>
    </w:rPr>
  </w:style>
  <w:style w:type="paragraph" w:styleId="BalloonText">
    <w:name w:val="Balloon Text"/>
    <w:basedOn w:val="Normal"/>
    <w:link w:val="BalloonTextChar"/>
    <w:uiPriority w:val="99"/>
    <w:semiHidden/>
    <w:unhideWhenUsed/>
    <w:rsid w:val="002E6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AFA"/>
    <w:rPr>
      <w:rFonts w:ascii="Tahoma" w:hAnsi="Tahoma" w:cs="Tahoma"/>
      <w:sz w:val="16"/>
      <w:szCs w:val="16"/>
    </w:rPr>
  </w:style>
  <w:style w:type="paragraph" w:styleId="Header">
    <w:name w:val="header"/>
    <w:basedOn w:val="Normal"/>
    <w:link w:val="HeaderChar"/>
    <w:uiPriority w:val="99"/>
    <w:unhideWhenUsed/>
    <w:rsid w:val="00735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BA4"/>
  </w:style>
  <w:style w:type="paragraph" w:styleId="Footer">
    <w:name w:val="footer"/>
    <w:basedOn w:val="Normal"/>
    <w:link w:val="FooterChar"/>
    <w:uiPriority w:val="99"/>
    <w:unhideWhenUsed/>
    <w:rsid w:val="00735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BA4"/>
  </w:style>
  <w:style w:type="character" w:customStyle="1" w:styleId="UnresolvedMention">
    <w:name w:val="Unresolved Mention"/>
    <w:basedOn w:val="DefaultParagraphFont"/>
    <w:uiPriority w:val="99"/>
    <w:semiHidden/>
    <w:unhideWhenUsed/>
    <w:rsid w:val="004C206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gov.uk/guidance/apply-for-an-sia-lice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info@ilmassociate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lgfL3wvxBdAz76gRsTHfdk/1jQ==">AMUW2mWPvD1zmPuXWVgXZ8dg8IzqFHjSTRlz68BHRcydE3kdpnjwzncZsEF6UV55xGzhF+aDjvBUyux2cM8PanudckYJERddzzwodoUNfNhrqCEJn5o5mes=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Admin ILM</cp:lastModifiedBy>
  <cp:revision>11</cp:revision>
  <dcterms:created xsi:type="dcterms:W3CDTF">2022-10-20T14:32:00Z</dcterms:created>
  <dcterms:modified xsi:type="dcterms:W3CDTF">2023-06-23T08:34:00Z</dcterms:modified>
</cp:coreProperties>
</file>